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2020年生产工程第三批部分设备单源直接采购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中标供应商明细表</w:t>
      </w:r>
    </w:p>
    <w:tbl>
      <w:tblPr>
        <w:tblStyle w:val="4"/>
        <w:tblW w:w="85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3616"/>
        <w:gridCol w:w="2634"/>
        <w:gridCol w:w="13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标段号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采购明细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成交单位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成交金额（万元）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95598服务中心应急呼叫系统改造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北京英立讯科技有限公司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160.0000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光口板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北京力通科源技术有限公司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2.7800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萨基姆PCM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深圳市特发泰科通信科技有限公司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32.8800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华为光传输设备（OSN7500）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内蒙古华强通讯技术有限公司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457.0000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网管服务器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华为光传输设备（OSN3500）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华为OTN光传输设备（OSN9800）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软交换主机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网元管理系统及服务器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业务网管系统及服务器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软交换网管终端系统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4端口IAD设备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32端口IAD设备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AG设备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中兴光传输设备(S385)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宜通世纪科技股份有限公司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149.5000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中兴网管系统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STM-16光端机基本子架及公共单元盘（含电源、控制、交叉、时钟等）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内蒙古华强通讯技术有限公司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1210.0000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1×STM-16光接口板S-16.1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1×STM-16光接口板L-16.2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4×STM-16光接口板S-16.1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4×STM-16光接口板L-16.2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4×STM-4光接口板S-4.1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4×STM-4光接口板S-4.1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以太网透传板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STM-64光端机基本子架及公共单元盘（含电源、控制、交叉、时钟等）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1*STM-64光接口板S-64.1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1*STM-64光接口板L-64.2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2*STM-64光接口板s-64.2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2*STM-64光接口板L-64.2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4*STM-16光接口板S-16.1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4*STM-16光接口板L-16.2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4*STM-4光接口板S-4.1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以太网板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千兆以太网板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网元管理许可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224端口IAD设备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32端口IAD设备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软交换备用主机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中继网关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用户许可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双机热备许可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计费系统扩容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155M光口板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光传输设备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调度交换机1024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河北远东通信系统工程有限公司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通信监控主站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保定市毅格通信自动化有限公司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32.1000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通信监控子站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110kV线路保护测控屏</w:t>
            </w:r>
          </w:p>
        </w:tc>
        <w:tc>
          <w:tcPr>
            <w:tcW w:w="2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北京四方继保自动化股份有限公司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35kV电容器保护测控屏</w:t>
            </w:r>
          </w:p>
        </w:tc>
        <w:tc>
          <w:tcPr>
            <w:tcW w:w="2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110kV线路保护装置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内蒙古智通科源科技有限公司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16.1500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110kV线路光纤差动保护</w:t>
            </w:r>
          </w:p>
        </w:tc>
        <w:tc>
          <w:tcPr>
            <w:tcW w:w="2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国电南京自动化股份有限公司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23.8000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220kV线路保护操作箱</w:t>
            </w:r>
          </w:p>
        </w:tc>
        <w:tc>
          <w:tcPr>
            <w:tcW w:w="26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STM-64光端机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内蒙古华强通讯技术有限公司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1220.0000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STM-16光接口板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以太网透传板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MCU (10点)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视频会议终端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分会场视频会议终端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MCU (20点)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视频会议终端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视频会议预监终端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STM-64光端机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STM-64光接口板(2光口，S-64.2）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STM-64光接口板(1光口，P1L1-2D2）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STM-16光接口板(4光口，S-16.1）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GE以太网板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以太网板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STM-16光接口板(4光口，L-16.2）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STM-4光接口板(4光口，S-4.1）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STM-1光接口板(8光口，S-1.1）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STM-64光接口(1光口，L-64.2）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机架式网管服务器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机架式网管远程终端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网管软件数据迁移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包头市华星电子有限责任公司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2.9380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STM-16光接口(8光口)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内蒙古炎林通讯技术股份有限公司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网管软件数据迁移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变电站监控系统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北京四方继保自动化股份有限公司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35kV分段（含备自投功能）保护测控装置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国电南京自动化股份有限公司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35kV分段（含备自投功能）保护测控装置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35kV分段（含备自投功能）保护测控装置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变电站监控系统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积成电子股份有限公司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10.4500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35kV分段（含备自投功能）保护测控装置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江苏金智科技股份有限公司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7.9400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35kV分段（含备自投功能）保护测控装置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35kV保护测控装置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呼和浩特市呼高电气有限公司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52.3000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五防接入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长园共创电力安全技术股份有限公司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4.9700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五防接入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珠海优特电力科技股份有限公司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23.9000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五防接入及扩容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五防接入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五防系统改造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五防扩容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电视会议终端设备,H.264,IP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内蒙古海跃科技有限公司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8.9500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线路保护,AC220kV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北京四方继保自动化股份有限公司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采集分析软件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北京中恒博瑞数字电力科技有限公司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8.9500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软交换设备224容量单位套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内蒙古华强通讯技术有限公司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47.9000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华为OSN7500 4×STM-16光线路板（S-16.1），华为OSN7500 4xSTM-16光接口板（满配光模块S-16.1），华为OSN7500光接口板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线路保护,AC220kV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南京南瑞继保工程技术有限公司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变电站综合自动化系统,AC10kV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南京磐能电力科技股份有限公司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2.5G光模块(西门子)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内蒙古炎林通讯技术股份有限公司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14.9400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SDH设备,2.5Gb/s,384×384VC4,无,8,无,8,252,无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北京力通科源技术有限公司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1179.0000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STM-64 光口母板2×STM-64 (L64.2)，2×STM-64 (L64.2)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STM-64 光口母板2×STM-64 (S64.2)，2×STM-64 (S64.2)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STM-64 光口母板1×STM-64 (S64.2)，1×STM-64 (S64.2)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STM-64 光口母板1×STM-64 (L64.2)，1*STM-64 (L64.2)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STM-16 光口母板4×STM-16(L16.2)，L16.2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STM-16 光口母板4×STM-16（S16.2），S16.2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STM-4光口母板，4×STM-4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STM-1光口母板，8*STM-1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千兆板带汇聚功能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以太网透传板，8×10/100M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光端机STM-16基本子架及公共单元盘带机柜（含电源、控制、交叉、时钟等，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4×STM-16光接口板L-16.2，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4×STM-4光接口板L-4.2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8×STM-1光接口板，L-1.2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光端机基本子架及公共单元盘（含电源、控制、交叉、时钟等）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STM-4 光口母板2ÍSTM-4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以太网透传板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光端机STM-4基本子架及公共单元盘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4*STM-4光口母板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以太网透传板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861F7"/>
    <w:rsid w:val="1B1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内蒙古电力物资供应分公司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2020-05-27T07:36:00Z</dcterms:created>
  <dc:creator>刘国力</dc:creator>
  <cp:lastModifiedBy>刘国力</cp:lastModifiedBy>
  <dcterms:modified xsi:type="dcterms:W3CDTF">2020-05-27T07:39:05Z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